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3E" w:rsidRDefault="00F66A3E" w:rsidP="00F66A3E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.15pt;margin-top:-26.5pt;width:237pt;height:48.35pt;z-index:251661312" fillcolor="white [3201]" strokecolor="#c0504d [3205]" strokeweight="5pt">
            <v:stroke linestyle="thickThin"/>
            <v:shadow color="#868686"/>
            <v:textbox>
              <w:txbxContent>
                <w:p w:rsidR="0042104D" w:rsidRPr="0042104D" w:rsidRDefault="0042104D" w:rsidP="0042104D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632423" w:themeColor="accent2" w:themeShade="80"/>
                      <w:sz w:val="56"/>
                      <w:szCs w:val="5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632423" w:themeColor="accent2" w:themeShade="80"/>
                      <w:sz w:val="56"/>
                      <w:szCs w:val="56"/>
                      <w:cs/>
                    </w:rPr>
                    <w:t xml:space="preserve">   </w:t>
                  </w:r>
                  <w:r w:rsidRPr="0042104D">
                    <w:rPr>
                      <w:rFonts w:ascii="TH SarabunIT๙" w:hAnsi="TH SarabunIT๙" w:cs="TH SarabunIT๙"/>
                      <w:b/>
                      <w:bCs/>
                      <w:color w:val="632423" w:themeColor="accent2" w:themeShade="80"/>
                      <w:sz w:val="56"/>
                      <w:szCs w:val="56"/>
                      <w:cs/>
                    </w:rPr>
                    <w:t xml:space="preserve">ข้อมูล สถิติการให้บริการ </w:t>
                  </w:r>
                </w:p>
                <w:p w:rsidR="0042104D" w:rsidRDefault="0042104D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3.3pt;margin-top:-170.4pt;width:615.6pt;height:948pt;z-index:-251656192">
            <v:imagedata r:id="rId5" o:title="13627035_1965192150373811_3338611244275905373_n"/>
          </v:shape>
        </w:pic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42104D" w:rsidRDefault="0042104D" w:rsidP="003F10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2104D" w:rsidRDefault="00F66A3E" w:rsidP="003F10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29" type="#_x0000_t202" style="position:absolute;margin-left:15.45pt;margin-top:4pt;width:339.75pt;height:51.75pt;z-index:251662336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42104D" w:rsidRPr="004E3549" w:rsidRDefault="004E3549" w:rsidP="004E354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1D1B11" w:themeColor="background2" w:themeShade="1A"/>
                      <w:sz w:val="32"/>
                      <w:szCs w:val="32"/>
                    </w:rPr>
                  </w:pPr>
                  <w:r w:rsidRPr="004E3549">
                    <w:rPr>
                      <w:rFonts w:ascii="TH SarabunPSK" w:hAnsi="TH SarabunPSK" w:cs="TH SarabunPSK" w:hint="cs"/>
                      <w:b/>
                      <w:bCs/>
                      <w:color w:val="1D1B11" w:themeColor="background2" w:themeShade="1A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 w:rsidR="0042104D" w:rsidRPr="004E3549">
                    <w:rPr>
                      <w:rFonts w:ascii="TH SarabunPSK" w:hAnsi="TH SarabunPSK" w:cs="TH SarabunPSK" w:hint="cs"/>
                      <w:b/>
                      <w:bCs/>
                      <w:color w:val="1D1B11" w:themeColor="background2" w:themeShade="1A"/>
                      <w:sz w:val="32"/>
                      <w:szCs w:val="32"/>
                      <w:cs/>
                    </w:rPr>
                    <w:t>หนองปรือ ประจำปีงบประมาณ 2561</w:t>
                  </w:r>
                </w:p>
                <w:p w:rsidR="0042104D" w:rsidRPr="004E3549" w:rsidRDefault="0042104D" w:rsidP="004E354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1D1B11" w:themeColor="background2" w:themeShade="1A"/>
                      <w:sz w:val="32"/>
                      <w:szCs w:val="32"/>
                    </w:rPr>
                  </w:pPr>
                  <w:r w:rsidRPr="004E3549">
                    <w:rPr>
                      <w:rFonts w:ascii="TH SarabunPSK" w:hAnsi="TH SarabunPSK" w:cs="TH SarabunPSK" w:hint="cs"/>
                      <w:b/>
                      <w:bCs/>
                      <w:color w:val="1D1B11" w:themeColor="background2" w:themeShade="1A"/>
                      <w:sz w:val="32"/>
                      <w:szCs w:val="32"/>
                      <w:cs/>
                    </w:rPr>
                    <w:t>(1ตุลาคม2560 - 30 กันยายน 2561)  แยกเป็นงานบริการด้านต่างๆ ดังนี้</w:t>
                  </w:r>
                </w:p>
                <w:p w:rsidR="0042104D" w:rsidRPr="0042104D" w:rsidRDefault="0042104D" w:rsidP="0042104D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2104D" w:rsidRDefault="0042104D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p w:rsidR="0042104D" w:rsidRDefault="0042104D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42104D" w:rsidRDefault="0042104D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42104D" w:rsidRDefault="0042104D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29.25pt;margin-top:12.3pt;width:29.25pt;height:32.25pt;z-index:2516643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shape id="_x0000_s1030" type="#_x0000_t202" style="position:absolute;margin-left:89.25pt;margin-top:7.05pt;width:312pt;height:37.5pt;z-index:251663360" fillcolor="white [3201]" strokecolor="#4f81bd [3204]" strokeweight="5pt">
            <v:stroke linestyle="thickThin"/>
            <v:shadow color="#868686"/>
            <v:textbox>
              <w:txbxContent>
                <w:p w:rsidR="0042104D" w:rsidRDefault="0042104D" w:rsidP="0042104D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1. งานบริการขอข้อมูลข่าวสาร มีผู้มารับบริการ จำนวน 20 คน</w:t>
                  </w:r>
                </w:p>
                <w:p w:rsidR="0042104D" w:rsidRDefault="0042104D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42104D" w:rsidRDefault="0042104D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42104D" w:rsidRDefault="0042104D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42104D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noProof/>
        </w:rPr>
        <w:pict>
          <v:shape id="_x0000_s1040" type="#_x0000_t4" style="position:absolute;margin-left:29.25pt;margin-top:9.8pt;width:29.25pt;height:32.25pt;z-index:25167052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42104D">
        <w:rPr>
          <w:rFonts w:ascii="TH SarabunPSK" w:hAnsi="TH SarabunPSK" w:cs="TH SarabunPSK" w:hint="cs"/>
          <w:noProof/>
          <w:sz w:val="36"/>
          <w:szCs w:val="36"/>
        </w:rPr>
        <w:pict>
          <v:shape id="_x0000_s1035" type="#_x0000_t202" style="position:absolute;margin-left:89.25pt;margin-top:4.55pt;width:312pt;height:37.5pt;z-index:251665408" fillcolor="white [3201]" strokecolor="#8064a2 [3207]" strokeweight="5pt">
            <v:stroke linestyle="thickThin"/>
            <v:shadow color="#868686"/>
            <v:textbox>
              <w:txbxContent>
                <w:p w:rsidR="0042104D" w:rsidRDefault="0042104D" w:rsidP="0042104D">
                  <w:pPr>
                    <w:spacing w:after="0" w:line="240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2.</w:t>
                  </w:r>
                  <w:r w:rsidR="00F66A3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งานบริการขออนุญาตก่อสร้างอาคาร จำนวน 7 คน</w:t>
                  </w:r>
                </w:p>
                <w:p w:rsidR="0042104D" w:rsidRDefault="0042104D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3F108F" w:rsidRDefault="003F108F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F66A3E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F66A3E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noProof/>
        </w:rPr>
        <w:pict>
          <v:shape id="_x0000_s1041" type="#_x0000_t4" style="position:absolute;margin-left:29.25pt;margin-top:1.25pt;width:29.25pt;height:32.25pt;z-index:25167155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shape id="_x0000_s1036" type="#_x0000_t202" style="position:absolute;margin-left:89.25pt;margin-top:1.25pt;width:312pt;height:37.5pt;z-index:251666432" fillcolor="white [3201]" strokecolor="#9bbb59 [3206]" strokeweight="5pt">
            <v:stroke linestyle="thickThin"/>
            <v:shadow color="#868686"/>
            <v:textbox>
              <w:txbxContent>
                <w:p w:rsidR="00F66A3E" w:rsidRDefault="00F66A3E" w:rsidP="00F66A3E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3. งานบริการรับชำระภาษีบำรุงท้องที่ จำนวน 1</w:t>
                  </w:r>
                  <w:proofErr w:type="gramStart"/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474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คน</w:t>
                  </w:r>
                </w:p>
                <w:p w:rsidR="00F66A3E" w:rsidRDefault="00F66A3E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F66A3E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F66A3E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F66A3E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noProof/>
        </w:rPr>
        <w:pict>
          <v:shape id="_x0000_s1042" type="#_x0000_t4" style="position:absolute;margin-left:29.25pt;margin-top:3.25pt;width:29.25pt;height:32.25pt;z-index:25167257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shape id="_x0000_s1037" type="#_x0000_t202" style="position:absolute;margin-left:89.25pt;margin-top:3.25pt;width:312pt;height:42.75pt;z-index:251667456" fillcolor="white [3201]" strokecolor="#f79646 [3209]" strokeweight="5pt">
            <v:stroke linestyle="thickThin"/>
            <v:shadow color="#868686"/>
            <v:textbox>
              <w:txbxContent>
                <w:p w:rsidR="00F66A3E" w:rsidRDefault="00F66A3E" w:rsidP="00F66A3E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4. งานบริการรับชำระค่าน้ำประปา จำนวน 1</w:t>
                  </w:r>
                  <w:proofErr w:type="gramStart"/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486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คน</w:t>
                  </w:r>
                </w:p>
                <w:p w:rsidR="00F66A3E" w:rsidRDefault="00F66A3E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F66A3E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F66A3E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F66A3E" w:rsidRDefault="00F66A3E" w:rsidP="003F10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pict>
          <v:shape id="_x0000_s1043" type="#_x0000_t4" style="position:absolute;margin-left:29.25pt;margin-top:5.15pt;width:29.25pt;height:32.25pt;z-index:25167360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shape id="_x0000_s1038" type="#_x0000_t202" style="position:absolute;margin-left:89.25pt;margin-top:5.15pt;width:312pt;height:39.75pt;z-index:251668480" fillcolor="white [3201]" strokecolor="black [3200]" strokeweight="5pt">
            <v:stroke linestyle="thickThin"/>
            <v:shadow color="#868686"/>
            <v:textbox>
              <w:txbxContent>
                <w:p w:rsidR="00F66A3E" w:rsidRDefault="00F66A3E" w:rsidP="00F66A3E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5. งานบริการรับเรื่องราวร้องทุกข์ จำนวน 27 คน</w:t>
                  </w:r>
                </w:p>
                <w:p w:rsidR="00F66A3E" w:rsidRDefault="00F66A3E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F66A3E" w:rsidRDefault="00F66A3E" w:rsidP="003F10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66A3E" w:rsidRDefault="00F66A3E" w:rsidP="003F10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F108F" w:rsidRPr="003F108F" w:rsidRDefault="00F66A3E" w:rsidP="003F108F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noProof/>
        </w:rPr>
        <w:pict>
          <v:shape id="_x0000_s1044" type="#_x0000_t4" style="position:absolute;margin-left:33pt;margin-top:11.6pt;width:29.25pt;height:32.25pt;z-index:25167462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shape id="_x0000_s1039" type="#_x0000_t202" style="position:absolute;margin-left:87pt;margin-top:4.1pt;width:314.25pt;height:39.75pt;z-index:251669504" fillcolor="white [3201]" strokecolor="#c0504d [3205]" strokeweight="2.5pt">
            <v:shadow color="#868686"/>
            <v:textbox>
              <w:txbxContent>
                <w:p w:rsidR="00F66A3E" w:rsidRDefault="00F66A3E" w:rsidP="00F66A3E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6. งานบริการรับขึ้นทะเบียนผู้สูงอายุ จำนวน 65 คน</w:t>
                  </w:r>
                </w:p>
                <w:p w:rsidR="00F66A3E" w:rsidRDefault="00F66A3E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sectPr w:rsidR="003F108F" w:rsidRPr="003F108F" w:rsidSect="0085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3F108F"/>
    <w:rsid w:val="003F108F"/>
    <w:rsid w:val="0042104D"/>
    <w:rsid w:val="004E3549"/>
    <w:rsid w:val="00606ADB"/>
    <w:rsid w:val="008524EB"/>
    <w:rsid w:val="00F6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10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979F-2515-4AFE-AEE4-01345BC8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2018-11-13T06:31:00Z</dcterms:created>
  <dcterms:modified xsi:type="dcterms:W3CDTF">2018-11-13T07:03:00Z</dcterms:modified>
</cp:coreProperties>
</file>