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71" w:rsidRDefault="00212371" w:rsidP="00212371">
      <w:pPr>
        <w:pStyle w:val="Default"/>
      </w:pPr>
    </w:p>
    <w:p w:rsidR="00212371" w:rsidRDefault="00212371" w:rsidP="00212371">
      <w:pPr>
        <w:pStyle w:val="3"/>
        <w:spacing w:before="240" w:after="60"/>
        <w:jc w:val="center"/>
        <w:rPr>
          <w:color w:val="000000"/>
          <w:sz w:val="32"/>
          <w:szCs w:val="32"/>
        </w:rPr>
      </w:pPr>
      <w:r>
        <w:t xml:space="preserve"> </w:t>
      </w:r>
      <w:r>
        <w:rPr>
          <w:b/>
          <w:bCs/>
          <w:i/>
          <w:iCs/>
          <w:color w:val="000000"/>
          <w:sz w:val="32"/>
          <w:szCs w:val="32"/>
          <w:cs/>
        </w:rPr>
        <w:t>อำนาจหน้าที่ของ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000000"/>
          <w:sz w:val="32"/>
          <w:szCs w:val="32"/>
          <w:cs/>
        </w:rPr>
        <w:t>อบต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. </w:t>
      </w:r>
    </w:p>
    <w:p w:rsidR="00212371" w:rsidRDefault="00212371" w:rsidP="00212371">
      <w:pPr>
        <w:pStyle w:val="a3"/>
        <w:spacing w:before="100" w:after="100"/>
        <w:rPr>
          <w:b/>
          <w:bCs/>
          <w:i/>
          <w:iCs/>
          <w:color w:val="000000"/>
          <w:sz w:val="32"/>
          <w:szCs w:val="32"/>
        </w:rPr>
      </w:pPr>
      <w:proofErr w:type="spellStart"/>
      <w:r>
        <w:rPr>
          <w:b/>
          <w:bCs/>
          <w:i/>
          <w:iCs/>
          <w:color w:val="000000"/>
          <w:sz w:val="32"/>
          <w:szCs w:val="32"/>
          <w:cs/>
        </w:rPr>
        <w:t>อบต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. </w:t>
      </w:r>
      <w:r>
        <w:rPr>
          <w:b/>
          <w:bCs/>
          <w:i/>
          <w:iCs/>
          <w:color w:val="000000"/>
          <w:sz w:val="32"/>
          <w:szCs w:val="32"/>
          <w:cs/>
        </w:rPr>
        <w:t>มีหน้าที่ตามพระราชบัญญัติสภาตำบล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cs/>
        </w:rPr>
        <w:t>และองค์การบริหารส่วนตำบล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cs/>
        </w:rPr>
        <w:t>พ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b/>
          <w:bCs/>
          <w:i/>
          <w:iCs/>
          <w:color w:val="000000"/>
          <w:sz w:val="32"/>
          <w:szCs w:val="32"/>
          <w:cs/>
        </w:rPr>
        <w:t>ศ</w:t>
      </w:r>
      <w:r>
        <w:rPr>
          <w:b/>
          <w:bCs/>
          <w:i/>
          <w:iCs/>
          <w:color w:val="000000"/>
          <w:sz w:val="32"/>
          <w:szCs w:val="32"/>
        </w:rPr>
        <w:t xml:space="preserve">. 2537 </w:t>
      </w:r>
      <w:r>
        <w:rPr>
          <w:b/>
          <w:bCs/>
          <w:i/>
          <w:iCs/>
          <w:color w:val="000000"/>
          <w:sz w:val="32"/>
          <w:szCs w:val="32"/>
          <w:cs/>
        </w:rPr>
        <w:t>และ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  <w:cs/>
        </w:rPr>
        <w:t>แก้ไขเพิ่มเติม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</w:p>
    <w:p w:rsidR="00212371" w:rsidRDefault="00212371" w:rsidP="00212371">
      <w:pPr>
        <w:pStyle w:val="a3"/>
        <w:spacing w:before="100" w:after="100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(</w:t>
      </w:r>
      <w:r>
        <w:rPr>
          <w:b/>
          <w:bCs/>
          <w:i/>
          <w:iCs/>
          <w:color w:val="000000"/>
          <w:sz w:val="32"/>
          <w:szCs w:val="32"/>
          <w:cs/>
        </w:rPr>
        <w:t>ฉบับที่</w:t>
      </w:r>
      <w:r>
        <w:rPr>
          <w:b/>
          <w:bCs/>
          <w:i/>
          <w:iCs/>
          <w:color w:val="000000"/>
          <w:sz w:val="32"/>
          <w:szCs w:val="32"/>
        </w:rPr>
        <w:t xml:space="preserve"> 3 </w:t>
      </w:r>
      <w:r>
        <w:rPr>
          <w:b/>
          <w:bCs/>
          <w:i/>
          <w:iCs/>
          <w:color w:val="000000"/>
          <w:sz w:val="32"/>
          <w:szCs w:val="32"/>
          <w:cs/>
        </w:rPr>
        <w:t>พ</w:t>
      </w:r>
      <w:r>
        <w:rPr>
          <w:b/>
          <w:bCs/>
          <w:i/>
          <w:iCs/>
          <w:color w:val="000000"/>
          <w:sz w:val="32"/>
          <w:szCs w:val="32"/>
        </w:rPr>
        <w:t>.</w:t>
      </w:r>
      <w:r>
        <w:rPr>
          <w:b/>
          <w:bCs/>
          <w:i/>
          <w:iCs/>
          <w:color w:val="000000"/>
          <w:sz w:val="32"/>
          <w:szCs w:val="32"/>
          <w:cs/>
        </w:rPr>
        <w:t>ศ</w:t>
      </w:r>
      <w:r>
        <w:rPr>
          <w:b/>
          <w:bCs/>
          <w:i/>
          <w:iCs/>
          <w:color w:val="000000"/>
          <w:sz w:val="32"/>
          <w:szCs w:val="32"/>
        </w:rPr>
        <w:t xml:space="preserve">. 2542) </w:t>
      </w:r>
    </w:p>
    <w:p w:rsidR="00212371" w:rsidRDefault="00212371" w:rsidP="00212371">
      <w:pPr>
        <w:pStyle w:val="Default"/>
        <w:ind w:left="360" w:hanging="360"/>
        <w:rPr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1. </w:t>
      </w:r>
      <w:r>
        <w:rPr>
          <w:i/>
          <w:iCs/>
          <w:sz w:val="32"/>
          <w:szCs w:val="32"/>
          <w:cs/>
        </w:rPr>
        <w:t>พัฒนาตำบลทั้งในด้านเศรษฐกิจ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สังคม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และวัฒนธรรม</w:t>
      </w:r>
      <w:r>
        <w:rPr>
          <w:i/>
          <w:iCs/>
          <w:sz w:val="32"/>
          <w:szCs w:val="32"/>
        </w:rPr>
        <w:t xml:space="preserve"> (</w:t>
      </w:r>
      <w:r>
        <w:rPr>
          <w:i/>
          <w:iCs/>
          <w:sz w:val="32"/>
          <w:szCs w:val="32"/>
          <w:cs/>
        </w:rPr>
        <w:t>มาตรา</w:t>
      </w:r>
      <w:r>
        <w:rPr>
          <w:i/>
          <w:iCs/>
          <w:sz w:val="32"/>
          <w:szCs w:val="32"/>
        </w:rPr>
        <w:t xml:space="preserve"> 66) </w:t>
      </w:r>
    </w:p>
    <w:p w:rsidR="00212371" w:rsidRDefault="00212371" w:rsidP="00212371">
      <w:pPr>
        <w:pStyle w:val="Default"/>
        <w:ind w:left="360" w:hanging="360"/>
        <w:rPr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2. </w:t>
      </w:r>
      <w:r>
        <w:rPr>
          <w:i/>
          <w:iCs/>
          <w:sz w:val="32"/>
          <w:szCs w:val="32"/>
          <w:cs/>
        </w:rPr>
        <w:t>มีหน้าที่ต้องทำตามมาตรา</w:t>
      </w:r>
      <w:r>
        <w:rPr>
          <w:i/>
          <w:iCs/>
          <w:sz w:val="32"/>
          <w:szCs w:val="32"/>
        </w:rPr>
        <w:t xml:space="preserve"> 67 </w:t>
      </w:r>
      <w:r>
        <w:rPr>
          <w:i/>
          <w:iCs/>
          <w:sz w:val="32"/>
          <w:szCs w:val="32"/>
          <w:cs/>
        </w:rPr>
        <w:t>ดังนี้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จัดให้มีและบำรุงทางน้ำและทางบก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1.</w:t>
      </w:r>
      <w:r>
        <w:rPr>
          <w:i/>
          <w:iCs/>
          <w:sz w:val="32"/>
          <w:szCs w:val="32"/>
          <w:cs/>
        </w:rPr>
        <w:t>การรักษาความสะอาดของถนน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ทางน้ำ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ทางเดินและที่สาธารณะ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รวมทั้งการกำจัดขยะมูลฝอยและสิ่ง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ปฏิกูล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firstLine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2.</w:t>
      </w:r>
      <w:r>
        <w:rPr>
          <w:i/>
          <w:iCs/>
          <w:sz w:val="32"/>
          <w:szCs w:val="32"/>
          <w:cs/>
        </w:rPr>
        <w:t>ป้องกันโรคและระงับโรคติดต่อ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3.</w:t>
      </w:r>
      <w:r>
        <w:rPr>
          <w:i/>
          <w:iCs/>
          <w:sz w:val="32"/>
          <w:szCs w:val="32"/>
          <w:cs/>
        </w:rPr>
        <w:t>ป้องกันและบรรเทาสาธารณภัย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4.</w:t>
      </w:r>
      <w:r>
        <w:rPr>
          <w:i/>
          <w:iCs/>
          <w:sz w:val="32"/>
          <w:szCs w:val="32"/>
          <w:cs/>
        </w:rPr>
        <w:t>ส่งเสริมการศึกษา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ศาสนาและวัฒนธรรม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5.</w:t>
      </w:r>
      <w:r>
        <w:rPr>
          <w:i/>
          <w:iCs/>
          <w:sz w:val="32"/>
          <w:szCs w:val="32"/>
          <w:cs/>
        </w:rPr>
        <w:t>ส่งเสริมการพัฒนาสตรี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เด็กและเยาวชน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ผู้สูงอายุและพิการ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6.</w:t>
      </w:r>
      <w:r>
        <w:rPr>
          <w:i/>
          <w:iCs/>
          <w:sz w:val="32"/>
          <w:szCs w:val="32"/>
          <w:cs/>
        </w:rPr>
        <w:t>คุ้มครอง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ดูแลและบำรุงรักษาทรัพยากรธรรมชาติและสิ่งแวดล้อม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7.</w:t>
      </w:r>
      <w:r>
        <w:rPr>
          <w:i/>
          <w:iCs/>
          <w:sz w:val="32"/>
          <w:szCs w:val="32"/>
          <w:cs/>
        </w:rPr>
        <w:t>บำรุงรักษาศิลปะ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จารีตประเพณี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ภูมิปัญญาท้องถิ่นและวัฒนธรรมอันดีของท้องถิ่น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8.</w:t>
      </w:r>
      <w:r>
        <w:rPr>
          <w:i/>
          <w:iCs/>
          <w:sz w:val="32"/>
          <w:szCs w:val="32"/>
          <w:cs/>
        </w:rPr>
        <w:t>ปฏิบัติหน้าที่อื่นตามที่ทางราชการมอบหมาย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rPr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3. </w:t>
      </w:r>
      <w:r>
        <w:rPr>
          <w:i/>
          <w:iCs/>
          <w:sz w:val="32"/>
          <w:szCs w:val="32"/>
          <w:cs/>
        </w:rPr>
        <w:t>มีหน้าที่ที่อาจทำกิจกรรมในเขต</w:t>
      </w:r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  <w:cs/>
        </w:rPr>
        <w:t>อบต</w:t>
      </w:r>
      <w:proofErr w:type="spellEnd"/>
      <w:r>
        <w:rPr>
          <w:i/>
          <w:iCs/>
          <w:sz w:val="32"/>
          <w:szCs w:val="32"/>
        </w:rPr>
        <w:t xml:space="preserve">. </w:t>
      </w:r>
      <w:r>
        <w:rPr>
          <w:i/>
          <w:iCs/>
          <w:sz w:val="32"/>
          <w:szCs w:val="32"/>
          <w:cs/>
        </w:rPr>
        <w:t>ตามมาตรา</w:t>
      </w:r>
      <w:r>
        <w:rPr>
          <w:i/>
          <w:iCs/>
          <w:sz w:val="32"/>
          <w:szCs w:val="32"/>
        </w:rPr>
        <w:t xml:space="preserve"> 68 </w:t>
      </w:r>
      <w:r>
        <w:rPr>
          <w:i/>
          <w:iCs/>
          <w:sz w:val="32"/>
          <w:szCs w:val="32"/>
          <w:cs/>
        </w:rPr>
        <w:t>ดังนี้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1.</w:t>
      </w:r>
      <w:r>
        <w:rPr>
          <w:i/>
          <w:iCs/>
          <w:sz w:val="32"/>
          <w:szCs w:val="32"/>
          <w:cs/>
        </w:rPr>
        <w:t>ให้มีน้ำเพื่อการอุปโภค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บริโภคและการเกษตร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2.</w:t>
      </w:r>
      <w:r>
        <w:rPr>
          <w:i/>
          <w:iCs/>
          <w:sz w:val="32"/>
          <w:szCs w:val="32"/>
          <w:cs/>
        </w:rPr>
        <w:t>ให้มีและบำรุงไฟฟ้าหรือแสงสว่างโดยวิธีอื่น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3.</w:t>
      </w:r>
      <w:r>
        <w:rPr>
          <w:i/>
          <w:iCs/>
          <w:sz w:val="32"/>
          <w:szCs w:val="32"/>
          <w:cs/>
        </w:rPr>
        <w:t>ให้มีและบำรุงรักษาทางระบายน้ำ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4.</w:t>
      </w:r>
      <w:r>
        <w:rPr>
          <w:i/>
          <w:iCs/>
          <w:sz w:val="32"/>
          <w:szCs w:val="32"/>
          <w:cs/>
        </w:rPr>
        <w:t>ให้มีและบำรุงสถานที่ประชุม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การกีฬา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การพักผ่อนหย่อนใจและสวนสาธารณะ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5.</w:t>
      </w:r>
      <w:r>
        <w:rPr>
          <w:i/>
          <w:iCs/>
          <w:sz w:val="32"/>
          <w:szCs w:val="32"/>
          <w:cs/>
        </w:rPr>
        <w:t>ให้มีและส่งเสริมกลุ่มเกษตรกร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และกิจการสหกรณ์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6.</w:t>
      </w:r>
      <w:r>
        <w:rPr>
          <w:i/>
          <w:iCs/>
          <w:sz w:val="32"/>
          <w:szCs w:val="32"/>
          <w:cs/>
        </w:rPr>
        <w:t>ส่งเสริมให้มีอุตสาหกรรมในครอบครัว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7.</w:t>
      </w:r>
      <w:r>
        <w:rPr>
          <w:i/>
          <w:iCs/>
          <w:sz w:val="32"/>
          <w:szCs w:val="32"/>
          <w:cs/>
        </w:rPr>
        <w:t>บำรุงและส่งเสริมการประกอบอาชีพ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8.</w:t>
      </w:r>
      <w:r>
        <w:rPr>
          <w:i/>
          <w:iCs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9.</w:t>
      </w:r>
      <w:r>
        <w:rPr>
          <w:i/>
          <w:iCs/>
          <w:sz w:val="32"/>
          <w:szCs w:val="32"/>
          <w:cs/>
        </w:rPr>
        <w:t>หาผลประโยชน์จากทรัพย์สินของ</w:t>
      </w:r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  <w:cs/>
        </w:rPr>
        <w:t>อบต</w:t>
      </w:r>
      <w:proofErr w:type="spellEnd"/>
      <w:r>
        <w:rPr>
          <w:i/>
          <w:iCs/>
          <w:sz w:val="32"/>
          <w:szCs w:val="32"/>
        </w:rPr>
        <w:t xml:space="preserve">.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10.</w:t>
      </w:r>
      <w:r>
        <w:rPr>
          <w:i/>
          <w:iCs/>
          <w:sz w:val="32"/>
          <w:szCs w:val="32"/>
          <w:cs/>
        </w:rPr>
        <w:t>ให้มีตลาด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ท่าเทียบเรือ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และท่าข้าม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11.</w:t>
      </w:r>
      <w:r>
        <w:rPr>
          <w:i/>
          <w:iCs/>
          <w:sz w:val="32"/>
          <w:szCs w:val="32"/>
          <w:cs/>
        </w:rPr>
        <w:t>กิจการเกี่ยวกับการพาณิชย์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12.</w:t>
      </w:r>
      <w:r>
        <w:rPr>
          <w:i/>
          <w:iCs/>
          <w:sz w:val="32"/>
          <w:szCs w:val="32"/>
          <w:cs/>
        </w:rPr>
        <w:t>การท่องเที่ยว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ind w:left="360"/>
        <w:rPr>
          <w:sz w:val="32"/>
          <w:szCs w:val="32"/>
        </w:rPr>
      </w:pPr>
      <w:r>
        <w:rPr>
          <w:rFonts w:hint="cs"/>
          <w:i/>
          <w:iCs/>
          <w:sz w:val="32"/>
          <w:szCs w:val="32"/>
          <w:cs/>
        </w:rPr>
        <w:t>13.</w:t>
      </w:r>
      <w:r>
        <w:rPr>
          <w:i/>
          <w:iCs/>
          <w:sz w:val="32"/>
          <w:szCs w:val="32"/>
          <w:cs/>
        </w:rPr>
        <w:t>การผังเมือง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rPr>
          <w:sz w:val="32"/>
          <w:szCs w:val="32"/>
        </w:rPr>
      </w:pPr>
    </w:p>
    <w:p w:rsidR="00212371" w:rsidRDefault="00212371" w:rsidP="00212371">
      <w:pPr>
        <w:pStyle w:val="Default"/>
        <w:pageBreakBefore/>
        <w:spacing w:before="240" w:after="6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lastRenderedPageBreak/>
        <w:t>อำนาจหน้าที่ตามแผนและขั้นตอนการกระจายอำนาจ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a3"/>
        <w:spacing w:before="100" w:after="10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พระราชบัญญัติกำหนดแผนและขั้นตอนการกระจายอำนาจให้แก่องค์กรปกครองท้องถิ่น</w:t>
      </w:r>
      <w:r>
        <w:rPr>
          <w:i/>
          <w:iCs/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  <w:cs/>
        </w:rPr>
        <w:t>พ</w:t>
      </w:r>
      <w:r>
        <w:rPr>
          <w:i/>
          <w:iCs/>
          <w:color w:val="000000"/>
          <w:sz w:val="32"/>
          <w:szCs w:val="32"/>
        </w:rPr>
        <w:t>.</w:t>
      </w:r>
      <w:r>
        <w:rPr>
          <w:i/>
          <w:iCs/>
          <w:color w:val="000000"/>
          <w:sz w:val="32"/>
          <w:szCs w:val="32"/>
          <w:cs/>
        </w:rPr>
        <w:t>ศ</w:t>
      </w:r>
      <w:r>
        <w:rPr>
          <w:i/>
          <w:iCs/>
          <w:color w:val="000000"/>
          <w:sz w:val="32"/>
          <w:szCs w:val="32"/>
        </w:rPr>
        <w:t xml:space="preserve">. 2542 </w:t>
      </w:r>
      <w:r>
        <w:rPr>
          <w:i/>
          <w:iCs/>
          <w:color w:val="000000"/>
          <w:sz w:val="32"/>
          <w:szCs w:val="32"/>
          <w:cs/>
        </w:rPr>
        <w:t>กำหนดให้</w:t>
      </w:r>
      <w:r>
        <w:rPr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i/>
          <w:iCs/>
          <w:color w:val="000000"/>
          <w:sz w:val="32"/>
          <w:szCs w:val="32"/>
          <w:cs/>
        </w:rPr>
        <w:t>อบต</w:t>
      </w:r>
      <w:proofErr w:type="spellEnd"/>
      <w:r>
        <w:rPr>
          <w:i/>
          <w:iCs/>
          <w:color w:val="000000"/>
          <w:sz w:val="32"/>
          <w:szCs w:val="32"/>
        </w:rPr>
        <w:t>.</w:t>
      </w:r>
      <w:r>
        <w:rPr>
          <w:i/>
          <w:iCs/>
          <w:color w:val="000000"/>
          <w:sz w:val="32"/>
          <w:szCs w:val="32"/>
          <w:cs/>
        </w:rPr>
        <w:t>มี</w:t>
      </w:r>
      <w:r>
        <w:rPr>
          <w:i/>
          <w:iCs/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  <w:cs/>
        </w:rPr>
        <w:t>อำนาจและหน้าที่ในการจัดระบบการบริการสาธารณะ</w:t>
      </w:r>
      <w:r>
        <w:rPr>
          <w:i/>
          <w:iCs/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  <w:cs/>
        </w:rPr>
        <w:t>เพื่อประโยชน์ของประชาชนในท้องถิ่นของตนเองตามมาตรา</w:t>
      </w:r>
      <w:r>
        <w:rPr>
          <w:i/>
          <w:iCs/>
          <w:color w:val="000000"/>
          <w:sz w:val="32"/>
          <w:szCs w:val="32"/>
        </w:rPr>
        <w:t xml:space="preserve"> 16 </w:t>
      </w:r>
      <w:r>
        <w:rPr>
          <w:i/>
          <w:iCs/>
          <w:color w:val="000000"/>
          <w:sz w:val="32"/>
          <w:szCs w:val="32"/>
          <w:cs/>
        </w:rPr>
        <w:t>ดังนี้</w:t>
      </w:r>
      <w:r>
        <w:rPr>
          <w:i/>
          <w:iCs/>
          <w:color w:val="000000"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การจัดทำแผนพัฒนาท้องถิ่นของตนเอง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การจัดให้มี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และบำรุงรักษาทางบกทางน้ำ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และทางระบายน้ำ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การจัดให้มีและควบคุมตลาด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ท่าเทียบเรือ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ท่าข้าม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และที่จอดรถ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การสาธารณูปโภค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และการก่อสร้างอื่นๆ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การสาธารณูปการ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การส่งเสริม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การฝึก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และการประกอบอาชีพ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คุ้มครอง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ดูแล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และบำรุงรักษาทรัพยากรธรรมชาติ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และสิ่งแวดล้อม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การส่งเสริมการท่องเที่ยว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การจัดการศึกษา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การสังคมสงเคราะห์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และการพัฒนาคุณภาพชีวิตเด็ก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สตรี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คนชรา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และผู้ด้อยโอกาส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การบำรุงรักษาศิลปะ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จารีตประเพณี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ภูมิปัญญาท้องถิ่น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และวัฒนธรรมอันดีของท้องถิ่น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การปรับปรุงแหล่งชุมชนแออัด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และการจัดการเกี่ยวกับที่อยู่อาศัย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การจัดให้มี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และบำรุงรักษาสถานที่พักผ่อนหย่อนใจ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การส่งเสริมกีฬา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การส่งเสริมประชาธิปไตย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ความเสมอภาค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และสิทธิเสรีภาพของประชาชน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การรักษาความสะอาด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และความเป็นระเบียบเรียบร้อยของบ้านเมือง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การกำจัดมูลฝอย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สิ่งปฏิกูล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และน้ำเสีย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การสาธารณสุข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การอนามัยครอบครัว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และการรักษาพยาบาล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การจัดให้มี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และควบคุมสุสาน</w:t>
      </w:r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  <w:cs/>
        </w:rPr>
        <w:t>และฌา</w:t>
      </w:r>
      <w:proofErr w:type="spellEnd"/>
      <w:r>
        <w:rPr>
          <w:i/>
          <w:iCs/>
          <w:sz w:val="32"/>
          <w:szCs w:val="32"/>
          <w:cs/>
        </w:rPr>
        <w:t>ปนสถาน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การควบคุมการเลี้ยงสัตว์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การจัดให้มี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และควบคุมการฆ่าสัตว์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การรักษาความปลอดภัย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ความเป็นระเบียบเรียบร้อย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และการอนามัย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โรงมหรสพ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และสา</w:t>
      </w:r>
      <w:proofErr w:type="spellStart"/>
      <w:r>
        <w:rPr>
          <w:i/>
          <w:iCs/>
          <w:sz w:val="32"/>
          <w:szCs w:val="32"/>
          <w:cs/>
        </w:rPr>
        <w:t>ธราณ</w:t>
      </w:r>
      <w:proofErr w:type="spellEnd"/>
      <w:r>
        <w:rPr>
          <w:i/>
          <w:iCs/>
          <w:sz w:val="32"/>
          <w:szCs w:val="32"/>
          <w:cs/>
        </w:rPr>
        <w:t>สถานอื่นๆ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การจัดการ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การบำรุงรักษา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และการใช้ประโยชน์จากป่าไม้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ที่ดิน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ทรัพยากรธรรมชาติและสิ่งแวดล้อม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การผังเมือง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proofErr w:type="spellStart"/>
      <w:r>
        <w:rPr>
          <w:i/>
          <w:iCs/>
          <w:sz w:val="32"/>
          <w:szCs w:val="32"/>
          <w:cs/>
        </w:rPr>
        <w:t>การข่นส่ง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และการวิศวกรรมจราจร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การดูแลรักษาที่สาธารณะ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2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การควบคุมอาคาร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rPr>
          <w:sz w:val="32"/>
          <w:szCs w:val="32"/>
        </w:rPr>
      </w:pPr>
    </w:p>
    <w:p w:rsidR="00212371" w:rsidRDefault="00212371" w:rsidP="00212371">
      <w:pPr>
        <w:pStyle w:val="Default"/>
        <w:pageBreakBefore/>
        <w:rPr>
          <w:sz w:val="32"/>
          <w:szCs w:val="32"/>
        </w:rPr>
      </w:pPr>
    </w:p>
    <w:p w:rsidR="00212371" w:rsidRDefault="00212371" w:rsidP="00212371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การป้องกันและบรรเทาสาธารณภัย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การรักษาความสงบเรียบร้อย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การส่งเสริมและสนับสนุนการป้องกันและรักษาความปลอกภัยในชีวิต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และ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ทรัพย์สิน</w:t>
      </w:r>
      <w:r>
        <w:rPr>
          <w:i/>
          <w:iCs/>
          <w:sz w:val="32"/>
          <w:szCs w:val="32"/>
        </w:rPr>
        <w:t xml:space="preserve"> </w:t>
      </w:r>
    </w:p>
    <w:p w:rsidR="00212371" w:rsidRDefault="00212371" w:rsidP="00212371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>
        <w:rPr>
          <w:i/>
          <w:iCs/>
          <w:sz w:val="32"/>
          <w:szCs w:val="32"/>
          <w:cs/>
        </w:rPr>
        <w:t>กิจอื่นใด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cs/>
        </w:rPr>
        <w:t>ที่เป็นผลประโยชน์ของประชาชน</w:t>
      </w:r>
      <w:proofErr w:type="spellStart"/>
      <w:r>
        <w:rPr>
          <w:i/>
          <w:iCs/>
          <w:sz w:val="32"/>
          <w:szCs w:val="32"/>
          <w:cs/>
        </w:rPr>
        <w:t>ในื้</w:t>
      </w:r>
      <w:proofErr w:type="spellEnd"/>
      <w:r>
        <w:rPr>
          <w:i/>
          <w:iCs/>
          <w:sz w:val="32"/>
          <w:szCs w:val="32"/>
          <w:cs/>
        </w:rPr>
        <w:t>องถิ่นตามที่คระกรรมการประกาศกำหนด</w:t>
      </w:r>
      <w:r>
        <w:rPr>
          <w:i/>
          <w:iCs/>
          <w:sz w:val="32"/>
          <w:szCs w:val="32"/>
        </w:rPr>
        <w:t xml:space="preserve"> </w:t>
      </w:r>
    </w:p>
    <w:p w:rsidR="0030729A" w:rsidRPr="00212371" w:rsidRDefault="0030729A">
      <w:pPr>
        <w:rPr>
          <w:rFonts w:hint="cs"/>
        </w:rPr>
      </w:pPr>
    </w:p>
    <w:sectPr w:rsidR="0030729A" w:rsidRPr="00212371" w:rsidSect="00D435F5">
      <w:pgSz w:w="11904" w:h="17340"/>
      <w:pgMar w:top="1512" w:right="688" w:bottom="1384" w:left="8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1C9C7B"/>
    <w:multiLevelType w:val="hybridMultilevel"/>
    <w:tmpl w:val="21B327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A8721B"/>
    <w:multiLevelType w:val="hybridMultilevel"/>
    <w:tmpl w:val="6C17333B"/>
    <w:lvl w:ilvl="0" w:tplc="FFFFFFFF">
      <w:start w:val="1"/>
      <w:numFmt w:val="ideographDigital"/>
      <w:lvlText w:val=""/>
      <w:lvlJc w:val="left"/>
    </w:lvl>
    <w:lvl w:ilvl="1" w:tplc="33C28407">
      <w:start w:val="1"/>
      <w:numFmt w:val="decimal"/>
      <w:lvlText w:val="%1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88C37C"/>
    <w:multiLevelType w:val="hybridMultilevel"/>
    <w:tmpl w:val="4C1954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2371"/>
    <w:rsid w:val="00212371"/>
    <w:rsid w:val="0030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371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customStyle="1" w:styleId="3">
    <w:name w:val="......... 3"/>
    <w:basedOn w:val="Default"/>
    <w:next w:val="Default"/>
    <w:uiPriority w:val="99"/>
    <w:rsid w:val="00212371"/>
    <w:rPr>
      <w:color w:val="auto"/>
    </w:rPr>
  </w:style>
  <w:style w:type="paragraph" w:customStyle="1" w:styleId="a3">
    <w:name w:val=".... (....)"/>
    <w:basedOn w:val="Default"/>
    <w:next w:val="Default"/>
    <w:uiPriority w:val="99"/>
    <w:rsid w:val="0021237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2018-11-12T09:48:00Z</dcterms:created>
  <dcterms:modified xsi:type="dcterms:W3CDTF">2018-11-12T09:51:00Z</dcterms:modified>
</cp:coreProperties>
</file>