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69" w:rsidRPr="007C0669" w:rsidRDefault="007C0669" w:rsidP="007C0669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none"/>
        </w:rPr>
      </w:pPr>
      <w:r w:rsidRPr="007C0669">
        <w:rPr>
          <w:rFonts w:ascii="Tahoma" w:eastAsia="Times New Roman" w:hAnsi="Tahoma" w:cs="Tahoma"/>
          <w:b/>
          <w:bCs/>
          <w:sz w:val="36"/>
          <w:szCs w:val="36"/>
          <w:u w:val="single"/>
          <w:cs/>
        </w:rPr>
        <w:t>การอนุรักษ์ธรรมชาติและสิ่งแวดล้อม</w:t>
      </w:r>
    </w:p>
    <w:p w:rsidR="007C0669" w:rsidRPr="007C0669" w:rsidRDefault="007C0669" w:rsidP="007C0669">
      <w:pPr>
        <w:spacing w:after="0" w:line="267" w:lineRule="atLeast"/>
        <w:ind w:firstLine="640"/>
        <w:rPr>
          <w:rFonts w:ascii="Tahoma" w:eastAsia="Times New Roman" w:hAnsi="Tahoma" w:cs="Tahoma"/>
          <w:b/>
          <w:bCs/>
          <w:sz w:val="18"/>
          <w:szCs w:val="18"/>
          <w:u w:val="none"/>
          <w:shd w:val="clear" w:color="auto" w:fill="EEEEEE"/>
        </w:rPr>
      </w:pPr>
      <w:r w:rsidRPr="007C0669">
        <w:rPr>
          <w:rFonts w:ascii="Tahoma" w:eastAsia="Times New Roman" w:hAnsi="Tahoma" w:cs="Tahoma"/>
          <w:b/>
          <w:bCs/>
          <w:sz w:val="24"/>
          <w:szCs w:val="24"/>
          <w:u w:val="none"/>
          <w:shd w:val="clear" w:color="auto" w:fill="EEEEEE"/>
        </w:rPr>
        <w:br/>
      </w:r>
    </w:p>
    <w:p w:rsidR="007C0669" w:rsidRPr="007C0669" w:rsidRDefault="007C0669" w:rsidP="007C0669">
      <w:pPr>
        <w:spacing w:after="240" w:line="267" w:lineRule="atLeast"/>
        <w:ind w:firstLine="640"/>
        <w:rPr>
          <w:rFonts w:eastAsia="Times New Roman"/>
          <w:sz w:val="16"/>
          <w:szCs w:val="16"/>
          <w:u w:val="none"/>
          <w:shd w:val="clear" w:color="auto" w:fill="EEEEEE"/>
        </w:rPr>
      </w:pPr>
      <w:r w:rsidRPr="007C0669">
        <w:rPr>
          <w:rFonts w:eastAsia="Times New Roman"/>
          <w:b/>
          <w:bCs/>
          <w:u w:val="none"/>
          <w:shd w:val="clear" w:color="auto" w:fill="EEEEEE"/>
          <w:cs/>
        </w:rPr>
        <w:t>การอนุรักษ์ทรัพยากรธรรมชาติและสิ่งแวดล้อม หมายถึง</w:t>
      </w:r>
      <w:r w:rsidRPr="007C0669">
        <w:rPr>
          <w:rFonts w:eastAsia="Times New Roman"/>
          <w:u w:val="none"/>
          <w:shd w:val="clear" w:color="auto" w:fill="EEEEEE"/>
        </w:rPr>
        <w:t> </w:t>
      </w:r>
      <w:r w:rsidRPr="007C0669">
        <w:rPr>
          <w:rFonts w:eastAsia="Times New Roman"/>
          <w:u w:val="none"/>
          <w:shd w:val="clear" w:color="auto" w:fill="EEEEEE"/>
          <w:cs/>
        </w:rPr>
        <w:t>การใช้ทรัพยากรธรรมชาติและสิ่งแวดล้อมอย่างฉลาด โดยใช้ให้น้อย เพื่อให้เกิดประโยชน์สูงสุด โดยคำนึงถึงระยะเวลาในการใช้ให้ยาวนาน และก่อให้เกิดผลเสียหายต่อสิ่งแวดล้อมน้อยที่สุด รวมทั้งต้องมีการกระจายการใช้ทรัพยากรธรรมชาติอย่างทั่วถึง อย่างไรก็ตาม ในสภาพปัจจุบันทรัพยากรธรรมชาติและสิ่งแวดล้อมมีความเสื่อมโทรมมากขึ้น ดังนั้นการอนุรักษ์ทรัพยากรธรรมชาติและสิ่งแวดล้อมจึงมีความหมายรวมไปถึงการพัฒนาคุณภาพสิ่งแวดล้อมด้วย</w:t>
      </w:r>
      <w:r w:rsidRPr="007C0669">
        <w:rPr>
          <w:rFonts w:eastAsia="Times New Roman"/>
          <w:u w:val="none"/>
          <w:shd w:val="clear" w:color="auto" w:fill="EEEEEE"/>
        </w:rPr>
        <w:br/>
      </w:r>
    </w:p>
    <w:p w:rsidR="007C0669" w:rsidRPr="007C0669" w:rsidRDefault="007C0669" w:rsidP="007C0669">
      <w:pPr>
        <w:spacing w:after="0" w:line="267" w:lineRule="atLeast"/>
        <w:ind w:firstLine="640"/>
        <w:jc w:val="center"/>
        <w:rPr>
          <w:rFonts w:eastAsia="Times New Roman"/>
          <w:u w:val="none"/>
          <w:shd w:val="clear" w:color="auto" w:fill="EEEEEE"/>
        </w:rPr>
      </w:pPr>
      <w:r w:rsidRPr="007C0669">
        <w:rPr>
          <w:rFonts w:eastAsia="Times New Roman"/>
          <w:noProof/>
          <w:u w:val="none"/>
          <w:shd w:val="clear" w:color="auto" w:fill="EEEEEE"/>
        </w:rPr>
        <w:drawing>
          <wp:inline distT="0" distB="0" distL="0" distR="0">
            <wp:extent cx="3048000" cy="2286000"/>
            <wp:effectExtent l="19050" t="0" r="0" b="0"/>
            <wp:docPr id="1" name="Picture 1" descr="https://sites.google.com/site/thanadon1007/_/rsrc/1472843379597/kar-xnuraks-thrrmchati-laea-sing-waedlxm/Picture1%5B1%5D.jpg?height=240&amp;width=32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thanadon1007/_/rsrc/1472843379597/kar-xnuraks-thrrmchati-laea-sing-waedlxm/Picture1%5B1%5D.jpg?height=240&amp;width=32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669" w:rsidRPr="007C0669" w:rsidRDefault="007C0669" w:rsidP="007C0669">
      <w:pPr>
        <w:spacing w:after="0" w:line="240" w:lineRule="auto"/>
        <w:rPr>
          <w:rFonts w:eastAsia="Times New Roman"/>
          <w:u w:val="none"/>
        </w:rPr>
      </w:pPr>
      <w:r w:rsidRPr="007C0669">
        <w:rPr>
          <w:rFonts w:eastAsia="Times New Roman"/>
          <w:u w:val="none"/>
          <w:shd w:val="clear" w:color="auto" w:fill="EEEEEE"/>
        </w:rPr>
        <w:br/>
      </w:r>
      <w:r w:rsidRPr="007C0669">
        <w:rPr>
          <w:rFonts w:eastAsia="Times New Roman"/>
          <w:u w:val="none"/>
          <w:cs/>
        </w:rPr>
        <w:t>การอนุรักษ์ทรัพยากรธรรมชาติและสิ่งแวดล้อมสามารถกระทำได้หลายวิธี ทั้งทางตรงและทางอ้อม ดังนี้</w:t>
      </w:r>
    </w:p>
    <w:p w:rsidR="007C0669" w:rsidRPr="007C0669" w:rsidRDefault="007C0669" w:rsidP="007C0669">
      <w:pPr>
        <w:shd w:val="clear" w:color="auto" w:fill="EEEEEE"/>
        <w:spacing w:after="0" w:line="267" w:lineRule="atLeast"/>
        <w:ind w:firstLine="720"/>
        <w:jc w:val="both"/>
        <w:rPr>
          <w:rFonts w:eastAsia="Times New Roman"/>
          <w:u w:val="none"/>
        </w:rPr>
      </w:pPr>
      <w:r w:rsidRPr="007C0669">
        <w:rPr>
          <w:rFonts w:eastAsia="Times New Roman"/>
          <w:b/>
          <w:bCs/>
          <w:u w:val="none"/>
        </w:rPr>
        <w:t>1. </w:t>
      </w:r>
      <w:r w:rsidRPr="007C0669">
        <w:rPr>
          <w:rFonts w:eastAsia="Times New Roman"/>
          <w:b/>
          <w:bCs/>
          <w:u w:val="none"/>
          <w:cs/>
        </w:rPr>
        <w:t>การอนุรักษ์ทรัพยากรธรรมชาติและสิ่งแวดล้อมโดยทางตรง</w:t>
      </w:r>
      <w:r w:rsidRPr="007C0669">
        <w:rPr>
          <w:rFonts w:eastAsia="Times New Roman"/>
          <w:u w:val="none"/>
        </w:rPr>
        <w:t> </w:t>
      </w:r>
      <w:r w:rsidRPr="007C0669">
        <w:rPr>
          <w:rFonts w:eastAsia="Times New Roman"/>
          <w:u w:val="none"/>
          <w:cs/>
        </w:rPr>
        <w:t>ซึ่งปฏิบัติได้ในระดับบุคคล องค์กร และระดับประเทศ ที่สำคัญ คือ</w:t>
      </w:r>
    </w:p>
    <w:p w:rsidR="007C0669" w:rsidRPr="007C0669" w:rsidRDefault="007C0669" w:rsidP="007C0669">
      <w:pPr>
        <w:shd w:val="clear" w:color="auto" w:fill="EEEEEE"/>
        <w:spacing w:after="0" w:line="267" w:lineRule="atLeast"/>
        <w:ind w:firstLine="720"/>
        <w:rPr>
          <w:rFonts w:eastAsia="Times New Roman"/>
          <w:u w:val="none"/>
        </w:rPr>
      </w:pPr>
      <w:r w:rsidRPr="007C0669">
        <w:rPr>
          <w:rFonts w:eastAsia="Times New Roman"/>
          <w:u w:val="none"/>
        </w:rPr>
        <w:t>            </w:t>
      </w:r>
      <w:r w:rsidRPr="007C0669">
        <w:rPr>
          <w:rFonts w:eastAsia="Times New Roman"/>
          <w:b/>
          <w:bCs/>
          <w:u w:val="none"/>
        </w:rPr>
        <w:t>1</w:t>
      </w:r>
      <w:r w:rsidRPr="007C0669">
        <w:rPr>
          <w:rFonts w:eastAsia="Times New Roman"/>
          <w:b/>
          <w:bCs/>
          <w:u w:val="none"/>
          <w:cs/>
        </w:rPr>
        <w:t>) การใช้อย่างประหยัด</w:t>
      </w:r>
      <w:r w:rsidRPr="007C0669">
        <w:rPr>
          <w:rFonts w:eastAsia="Times New Roman"/>
          <w:u w:val="none"/>
        </w:rPr>
        <w:t> </w:t>
      </w:r>
      <w:r w:rsidRPr="007C0669">
        <w:rPr>
          <w:rFonts w:eastAsia="Times New Roman"/>
          <w:u w:val="none"/>
          <w:cs/>
        </w:rPr>
        <w:t>คือ การใช้เท่าที่มีความจำเป็น เพื่อให้มีทรัพยากรไว้ใช้ได้นานและเกิดประโยชน์อย่างคุ้มค่ามากที่สุด</w:t>
      </w:r>
    </w:p>
    <w:p w:rsidR="007C0669" w:rsidRPr="007C0669" w:rsidRDefault="007C0669" w:rsidP="007C0669">
      <w:pPr>
        <w:shd w:val="clear" w:color="auto" w:fill="EEEEEE"/>
        <w:spacing w:after="0" w:line="267" w:lineRule="atLeast"/>
        <w:ind w:firstLine="720"/>
        <w:rPr>
          <w:rFonts w:eastAsia="Times New Roman"/>
          <w:u w:val="none"/>
        </w:rPr>
      </w:pPr>
      <w:r w:rsidRPr="007C0669">
        <w:rPr>
          <w:rFonts w:eastAsia="Times New Roman"/>
          <w:u w:val="none"/>
        </w:rPr>
        <w:t>            </w:t>
      </w:r>
      <w:r w:rsidRPr="007C0669">
        <w:rPr>
          <w:rFonts w:eastAsia="Times New Roman"/>
          <w:b/>
          <w:bCs/>
          <w:u w:val="none"/>
        </w:rPr>
        <w:t>2</w:t>
      </w:r>
      <w:r w:rsidRPr="007C0669">
        <w:rPr>
          <w:rFonts w:eastAsia="Times New Roman"/>
          <w:b/>
          <w:bCs/>
          <w:u w:val="none"/>
          <w:cs/>
        </w:rPr>
        <w:t>) การนำกลับมาใช้ซ้ำอีก</w:t>
      </w:r>
      <w:r w:rsidRPr="007C0669">
        <w:rPr>
          <w:rFonts w:eastAsia="Times New Roman"/>
          <w:u w:val="none"/>
        </w:rPr>
        <w:t> </w:t>
      </w:r>
      <w:r w:rsidRPr="007C0669">
        <w:rPr>
          <w:rFonts w:eastAsia="Times New Roman"/>
          <w:u w:val="none"/>
          <w:cs/>
        </w:rPr>
        <w:t>สิ่งของบางอย่างเมื่อมีการใช้แล้วครั้งหนึ่งสามารถที่จะนำมาใช้ซ้ำได้อีก เช่น ถุงพลาสติก กระดาษ เป็นต้น หรือสามารถที่จะนำมาใช้ได้ใหม่โดยผ่านกระบวนการต่างๆ เช่น การนำกระดาษที่ใช้แล้วไปผ่านกระบวนการต่างๆ เพื่อทำเป็นกระดาษแข็ง เป็นต้น ซึ่งเป็นการลดปริมาณการใช้ทรัพยากรและการทำลายสิ่งแวดล้อมได้</w:t>
      </w:r>
    </w:p>
    <w:p w:rsidR="007C0669" w:rsidRPr="007C0669" w:rsidRDefault="007C0669" w:rsidP="007C0669">
      <w:pPr>
        <w:shd w:val="clear" w:color="auto" w:fill="EEEEEE"/>
        <w:spacing w:after="0" w:line="267" w:lineRule="atLeast"/>
        <w:ind w:firstLine="720"/>
        <w:rPr>
          <w:rFonts w:eastAsia="Times New Roman"/>
          <w:u w:val="none"/>
        </w:rPr>
      </w:pPr>
      <w:r w:rsidRPr="007C0669">
        <w:rPr>
          <w:rFonts w:eastAsia="Times New Roman"/>
          <w:u w:val="none"/>
        </w:rPr>
        <w:t>            </w:t>
      </w:r>
      <w:r w:rsidRPr="007C0669">
        <w:rPr>
          <w:rFonts w:eastAsia="Times New Roman"/>
          <w:b/>
          <w:bCs/>
          <w:u w:val="none"/>
        </w:rPr>
        <w:t>3</w:t>
      </w:r>
      <w:r w:rsidRPr="007C0669">
        <w:rPr>
          <w:rFonts w:eastAsia="Times New Roman"/>
          <w:b/>
          <w:bCs/>
          <w:u w:val="none"/>
          <w:cs/>
        </w:rPr>
        <w:t>) การบูรณซ่อมแซม</w:t>
      </w:r>
      <w:r w:rsidRPr="007C0669">
        <w:rPr>
          <w:rFonts w:eastAsia="Times New Roman"/>
          <w:u w:val="none"/>
        </w:rPr>
        <w:t> </w:t>
      </w:r>
      <w:r w:rsidRPr="007C0669">
        <w:rPr>
          <w:rFonts w:eastAsia="Times New Roman"/>
          <w:u w:val="none"/>
          <w:cs/>
        </w:rPr>
        <w:t>สิ่งของบางอย่างเมื่อใช้เป็นเวลานานอาจเกิดการชำรุดได้ เพราะฉะนั้นถ้ามีการบูรณะซ่อมแซม ทำให้สามารถยืดอายุการใช้งานต่อไปได้อีก</w:t>
      </w:r>
    </w:p>
    <w:p w:rsidR="007C0669" w:rsidRPr="007C0669" w:rsidRDefault="007C0669" w:rsidP="007C0669">
      <w:pPr>
        <w:shd w:val="clear" w:color="auto" w:fill="EEEEEE"/>
        <w:spacing w:after="0" w:line="267" w:lineRule="atLeast"/>
        <w:ind w:firstLine="720"/>
        <w:rPr>
          <w:rFonts w:eastAsia="Times New Roman"/>
          <w:u w:val="none"/>
        </w:rPr>
      </w:pPr>
      <w:r w:rsidRPr="007C0669">
        <w:rPr>
          <w:rFonts w:eastAsia="Times New Roman"/>
          <w:u w:val="none"/>
        </w:rPr>
        <w:t>            </w:t>
      </w:r>
      <w:r w:rsidRPr="007C0669">
        <w:rPr>
          <w:rFonts w:eastAsia="Times New Roman"/>
          <w:b/>
          <w:bCs/>
          <w:u w:val="none"/>
        </w:rPr>
        <w:t>4</w:t>
      </w:r>
      <w:r w:rsidRPr="007C0669">
        <w:rPr>
          <w:rFonts w:eastAsia="Times New Roman"/>
          <w:b/>
          <w:bCs/>
          <w:u w:val="none"/>
          <w:cs/>
        </w:rPr>
        <w:t>) การบำบัดและการฟื้นฟู</w:t>
      </w:r>
      <w:r w:rsidRPr="007C0669">
        <w:rPr>
          <w:rFonts w:eastAsia="Times New Roman"/>
          <w:u w:val="none"/>
        </w:rPr>
        <w:t> </w:t>
      </w:r>
      <w:r w:rsidRPr="007C0669">
        <w:rPr>
          <w:rFonts w:eastAsia="Times New Roman"/>
          <w:u w:val="none"/>
          <w:cs/>
        </w:rPr>
        <w:t>เป็นวิธีการที่จะช่วยลดความเสื่อมโทรมของทรัพยากรด้วยการบำบัดก่อน เช่น การบำบัดน้ำเสียจากบ้านเรือนหรือโรงงานอุตสาหกรรม เป็นต้น ก่อนที่จะปล่อยลงสู่แหล่งน้ำสาธารณะ ส่วนการฟื้นฟูเป็นการรื้อฟื้นธรรมชาติให้กลับสู่สภาพเดิม เช่น การปลูกป่าชายเลน เพื่อฟื้นฟูความ</w:t>
      </w:r>
      <w:r w:rsidRPr="007C0669">
        <w:rPr>
          <w:rFonts w:eastAsia="Times New Roman"/>
          <w:u w:val="none"/>
        </w:rPr>
        <w:t xml:space="preserve">      </w:t>
      </w:r>
      <w:r w:rsidRPr="007C0669">
        <w:rPr>
          <w:rFonts w:eastAsia="Times New Roman"/>
          <w:u w:val="none"/>
          <w:cs/>
        </w:rPr>
        <w:t>สมดุลของป่าชายเลนให้กลับมาอุดมสมบูรณ์ เป็นต้น</w:t>
      </w:r>
    </w:p>
    <w:p w:rsidR="007C0669" w:rsidRPr="007C0669" w:rsidRDefault="007C0669" w:rsidP="007C0669">
      <w:pPr>
        <w:shd w:val="clear" w:color="auto" w:fill="EEEEEE"/>
        <w:spacing w:after="0" w:line="267" w:lineRule="atLeast"/>
        <w:ind w:firstLine="720"/>
        <w:rPr>
          <w:rFonts w:eastAsia="Times New Roman"/>
          <w:u w:val="none"/>
        </w:rPr>
      </w:pPr>
      <w:r w:rsidRPr="007C0669">
        <w:rPr>
          <w:rFonts w:eastAsia="Times New Roman"/>
          <w:u w:val="none"/>
        </w:rPr>
        <w:t>            </w:t>
      </w:r>
      <w:r w:rsidRPr="007C0669">
        <w:rPr>
          <w:rFonts w:eastAsia="Times New Roman"/>
          <w:b/>
          <w:bCs/>
          <w:u w:val="none"/>
        </w:rPr>
        <w:t>5</w:t>
      </w:r>
      <w:r w:rsidRPr="007C0669">
        <w:rPr>
          <w:rFonts w:eastAsia="Times New Roman"/>
          <w:b/>
          <w:bCs/>
          <w:u w:val="none"/>
          <w:cs/>
        </w:rPr>
        <w:t>) การใช้สิ่งอื่นทดแทน</w:t>
      </w:r>
      <w:r w:rsidRPr="007C0669">
        <w:rPr>
          <w:rFonts w:eastAsia="Times New Roman"/>
          <w:u w:val="none"/>
        </w:rPr>
        <w:t> </w:t>
      </w:r>
      <w:r w:rsidRPr="007C0669">
        <w:rPr>
          <w:rFonts w:eastAsia="Times New Roman"/>
          <w:u w:val="none"/>
          <w:cs/>
        </w:rPr>
        <w:t>เป็นวิธีการที่จะช่วยให้มีการใช้ทรัพยากรธรรมชาติน้อยลงและไม่ทำลายสิ่งแวดล้อม เช่น การใช้ถุงผ้าแทนถุงพลาสติก การใช้ใบตองแทน</w:t>
      </w:r>
      <w:proofErr w:type="spellStart"/>
      <w:r w:rsidRPr="007C0669">
        <w:rPr>
          <w:rFonts w:eastAsia="Times New Roman"/>
          <w:u w:val="none"/>
          <w:cs/>
        </w:rPr>
        <w:t>โฟม</w:t>
      </w:r>
      <w:proofErr w:type="spellEnd"/>
      <w:r w:rsidRPr="007C0669">
        <w:rPr>
          <w:rFonts w:eastAsia="Times New Roman"/>
          <w:u w:val="none"/>
          <w:cs/>
        </w:rPr>
        <w:t xml:space="preserve"> การใช้พลังงานแสงแดดแทนแร่เชื้อเพลิง การใช้ปุ๋ยชีวภาพแทนปุ๋ยเคมี เป็นต้น</w:t>
      </w:r>
    </w:p>
    <w:p w:rsidR="007C0669" w:rsidRPr="007C0669" w:rsidRDefault="007C0669" w:rsidP="007C0669">
      <w:pPr>
        <w:shd w:val="clear" w:color="auto" w:fill="EEEEEE"/>
        <w:spacing w:after="0" w:line="267" w:lineRule="atLeast"/>
        <w:ind w:firstLine="720"/>
        <w:rPr>
          <w:rFonts w:eastAsia="Times New Roman"/>
          <w:u w:val="none"/>
        </w:rPr>
      </w:pPr>
      <w:r w:rsidRPr="007C0669">
        <w:rPr>
          <w:rFonts w:eastAsia="Times New Roman"/>
          <w:u w:val="none"/>
        </w:rPr>
        <w:lastRenderedPageBreak/>
        <w:t>            </w:t>
      </w:r>
      <w:r w:rsidRPr="007C0669">
        <w:rPr>
          <w:rFonts w:eastAsia="Times New Roman"/>
          <w:b/>
          <w:bCs/>
          <w:u w:val="none"/>
        </w:rPr>
        <w:t>6</w:t>
      </w:r>
      <w:r w:rsidRPr="007C0669">
        <w:rPr>
          <w:rFonts w:eastAsia="Times New Roman"/>
          <w:b/>
          <w:bCs/>
          <w:u w:val="none"/>
          <w:cs/>
        </w:rPr>
        <w:t>) การเฝ้าระวังดูแลและป้องกัน</w:t>
      </w:r>
      <w:r w:rsidRPr="007C0669">
        <w:rPr>
          <w:rFonts w:eastAsia="Times New Roman"/>
          <w:b/>
          <w:bCs/>
          <w:u w:val="none"/>
        </w:rPr>
        <w:t> </w:t>
      </w:r>
      <w:r w:rsidRPr="007C0669">
        <w:rPr>
          <w:rFonts w:eastAsia="Times New Roman"/>
          <w:u w:val="none"/>
          <w:cs/>
        </w:rPr>
        <w:t>เป็นวิธีการที่จะไม่ให้ทรัพยากรธรรมชาติและสิ่งแวดล้อมถูกทำลาย เช่น การเฝ้าระวังการทิ้งขยะ สิ่งปฏิกูลลงแม่น้ำ คูคลอง การจัดทำแนวป้องกันไฟป่า เป็นต้น</w:t>
      </w:r>
    </w:p>
    <w:p w:rsidR="007C0669" w:rsidRPr="007C0669" w:rsidRDefault="007C0669" w:rsidP="007C0669">
      <w:pPr>
        <w:shd w:val="clear" w:color="auto" w:fill="EEEEEE"/>
        <w:spacing w:after="0" w:line="267" w:lineRule="atLeast"/>
        <w:ind w:firstLine="720"/>
        <w:jc w:val="both"/>
        <w:rPr>
          <w:rFonts w:eastAsia="Times New Roman"/>
          <w:u w:val="none"/>
        </w:rPr>
      </w:pPr>
      <w:r w:rsidRPr="007C0669">
        <w:rPr>
          <w:rFonts w:eastAsia="Times New Roman"/>
          <w:b/>
          <w:bCs/>
          <w:u w:val="none"/>
        </w:rPr>
        <w:t> 2.</w:t>
      </w:r>
      <w:r w:rsidRPr="007C0669">
        <w:rPr>
          <w:rFonts w:eastAsia="Times New Roman"/>
          <w:u w:val="none"/>
        </w:rPr>
        <w:t> </w:t>
      </w:r>
      <w:r w:rsidRPr="007C0669">
        <w:rPr>
          <w:rFonts w:eastAsia="Times New Roman"/>
          <w:b/>
          <w:bCs/>
          <w:u w:val="none"/>
        </w:rPr>
        <w:t> </w:t>
      </w:r>
      <w:r w:rsidRPr="007C0669">
        <w:rPr>
          <w:rFonts w:eastAsia="Times New Roman"/>
          <w:b/>
          <w:bCs/>
          <w:u w:val="none"/>
          <w:cs/>
        </w:rPr>
        <w:t>การอนุรักษ์ทรัพยากรธรรมชาติและสิ่งแวดล้อมโดยทางอ้อม</w:t>
      </w:r>
      <w:r w:rsidRPr="007C0669">
        <w:rPr>
          <w:rFonts w:eastAsia="Times New Roman"/>
          <w:u w:val="none"/>
        </w:rPr>
        <w:t> </w:t>
      </w:r>
      <w:r w:rsidRPr="007C0669">
        <w:rPr>
          <w:rFonts w:eastAsia="Times New Roman"/>
          <w:u w:val="none"/>
          <w:cs/>
        </w:rPr>
        <w:t>สามารถทำได้หลายวิธี ดังนี้</w:t>
      </w:r>
    </w:p>
    <w:p w:rsidR="007C0669" w:rsidRPr="007C0669" w:rsidRDefault="007C0669" w:rsidP="007C0669">
      <w:pPr>
        <w:shd w:val="clear" w:color="auto" w:fill="EEEEEE"/>
        <w:spacing w:after="0" w:line="267" w:lineRule="atLeast"/>
        <w:ind w:firstLine="720"/>
        <w:rPr>
          <w:rFonts w:eastAsia="Times New Roman"/>
          <w:u w:val="none"/>
        </w:rPr>
      </w:pPr>
      <w:r w:rsidRPr="007C0669">
        <w:rPr>
          <w:rFonts w:eastAsia="Times New Roman"/>
          <w:u w:val="none"/>
        </w:rPr>
        <w:t>            </w:t>
      </w:r>
      <w:r w:rsidRPr="007C0669">
        <w:rPr>
          <w:rFonts w:eastAsia="Times New Roman"/>
          <w:b/>
          <w:bCs/>
          <w:u w:val="none"/>
        </w:rPr>
        <w:t>1</w:t>
      </w:r>
      <w:r w:rsidRPr="007C0669">
        <w:rPr>
          <w:rFonts w:eastAsia="Times New Roman"/>
          <w:b/>
          <w:bCs/>
          <w:u w:val="none"/>
          <w:cs/>
        </w:rPr>
        <w:t>) การพัฒนาคุณภาพประชาชน</w:t>
      </w:r>
      <w:r w:rsidRPr="007C0669">
        <w:rPr>
          <w:rFonts w:eastAsia="Times New Roman"/>
          <w:u w:val="none"/>
        </w:rPr>
        <w:t> </w:t>
      </w:r>
      <w:r w:rsidRPr="007C0669">
        <w:rPr>
          <w:rFonts w:eastAsia="Times New Roman"/>
          <w:u w:val="none"/>
          <w:cs/>
        </w:rPr>
        <w:t>โดนสนับสนุนการศึกษาด้านการอนุรักษ์</w:t>
      </w:r>
      <w:proofErr w:type="spellStart"/>
      <w:r w:rsidRPr="007C0669">
        <w:rPr>
          <w:rFonts w:eastAsia="Times New Roman"/>
          <w:u w:val="none"/>
          <w:cs/>
        </w:rPr>
        <w:t>ทรัพยกรธร</w:t>
      </w:r>
      <w:proofErr w:type="spellEnd"/>
      <w:r w:rsidRPr="007C0669">
        <w:rPr>
          <w:rFonts w:eastAsia="Times New Roman"/>
          <w:u w:val="none"/>
          <w:cs/>
        </w:rPr>
        <w:t>รมชาติและสิ่งแวดล้อมที่ถูกต้องตามหลักวิชา ซึ่งสามารถทำได้ทุกระดับอายุ ทั้งในระบบโรงเรียนและสถาบันการศึกษาต่างๆ และนอกระบบโรงเรียนผ่านสื่อสารมวลชนต่างๆ เพื่อให้ประชาชนเกิดความตระหนักถึงความสำคัญและความจำเป็นในการอนุรักษ์ เกิดความรักความหวงแหน และให้ความร่วมมืออย่างจริงจัง</w:t>
      </w:r>
    </w:p>
    <w:p w:rsidR="007C0669" w:rsidRPr="007C0669" w:rsidRDefault="007C0669" w:rsidP="007C0669">
      <w:pPr>
        <w:shd w:val="clear" w:color="auto" w:fill="EEEEEE"/>
        <w:spacing w:after="0" w:line="267" w:lineRule="atLeast"/>
        <w:ind w:firstLine="720"/>
        <w:rPr>
          <w:rFonts w:eastAsia="Times New Roman"/>
          <w:u w:val="none"/>
        </w:rPr>
      </w:pPr>
      <w:r w:rsidRPr="007C0669">
        <w:rPr>
          <w:rFonts w:eastAsia="Times New Roman"/>
          <w:u w:val="none"/>
        </w:rPr>
        <w:t>            </w:t>
      </w:r>
      <w:r w:rsidRPr="007C0669">
        <w:rPr>
          <w:rFonts w:eastAsia="Times New Roman"/>
          <w:b/>
          <w:bCs/>
          <w:u w:val="none"/>
        </w:rPr>
        <w:t>2</w:t>
      </w:r>
      <w:r w:rsidRPr="007C0669">
        <w:rPr>
          <w:rFonts w:eastAsia="Times New Roman"/>
          <w:b/>
          <w:bCs/>
          <w:u w:val="none"/>
          <w:cs/>
        </w:rPr>
        <w:t>) การใช้มาตรการทางสังคมและกฎหมาย</w:t>
      </w:r>
      <w:r w:rsidRPr="007C0669">
        <w:rPr>
          <w:rFonts w:eastAsia="Times New Roman"/>
          <w:u w:val="none"/>
        </w:rPr>
        <w:t> </w:t>
      </w:r>
      <w:r w:rsidRPr="007C0669">
        <w:rPr>
          <w:rFonts w:eastAsia="Times New Roman"/>
          <w:u w:val="none"/>
          <w:cs/>
        </w:rPr>
        <w:t>การจัดตั้งกลุ่ม ชุมชน ชมรม สมาคม เพื่อการอนุรักษ์ทรัพยากรธรรมชาติและสิ่งแวดล้อมต่างๆ ตลอดจนการให้ความร่วมมือทั้งทางด้านพลังกาย พลังใจ พลังความคิด ด้วยจิตสำนึกในความมีคุณค่าของสิ่งแวดล้อมและทรัพยากรที่มีต่อตัวเรา เช่น กลุ่มชมรมอนุรักษ์ทรัพยากรธรรมชาติและสิ่งแวดล้อมของนักเรียน นักศึกษา ในโรงเรียนและสถาบันการศึกษาต่างๆ มูลนิธิคุ้มครองสัตว์ป่าและพรรณพืชแห่งประเทศไทย มูลนิธิสืบ นาคะเสถียร มูลนิธิโลกสีเขียว เป็นต้น</w:t>
      </w:r>
    </w:p>
    <w:p w:rsidR="007C0669" w:rsidRPr="007C0669" w:rsidRDefault="007C0669" w:rsidP="007C0669">
      <w:pPr>
        <w:shd w:val="clear" w:color="auto" w:fill="EEEEEE"/>
        <w:spacing w:after="0" w:line="267" w:lineRule="atLeast"/>
        <w:ind w:firstLine="720"/>
        <w:rPr>
          <w:rFonts w:eastAsia="Times New Roman"/>
          <w:u w:val="none"/>
        </w:rPr>
      </w:pPr>
      <w:r w:rsidRPr="007C0669">
        <w:rPr>
          <w:rFonts w:eastAsia="Times New Roman"/>
          <w:u w:val="none"/>
        </w:rPr>
        <w:t>            </w:t>
      </w:r>
      <w:r w:rsidRPr="007C0669">
        <w:rPr>
          <w:rFonts w:eastAsia="Times New Roman"/>
          <w:b/>
          <w:bCs/>
          <w:u w:val="none"/>
        </w:rPr>
        <w:t>3</w:t>
      </w:r>
      <w:r w:rsidRPr="007C0669">
        <w:rPr>
          <w:rFonts w:eastAsia="Times New Roman"/>
          <w:b/>
          <w:bCs/>
          <w:u w:val="none"/>
          <w:cs/>
        </w:rPr>
        <w:t>) ส่งเสริมให้ประชาชนในท้องถิ่นได้มีส่วนร่วมในการอนุรักษ์</w:t>
      </w:r>
      <w:r w:rsidRPr="007C0669">
        <w:rPr>
          <w:rFonts w:eastAsia="Times New Roman"/>
          <w:u w:val="none"/>
        </w:rPr>
        <w:t> </w:t>
      </w:r>
      <w:r w:rsidRPr="007C0669">
        <w:rPr>
          <w:rFonts w:eastAsia="Times New Roman"/>
          <w:u w:val="none"/>
          <w:cs/>
        </w:rPr>
        <w:t>ช่วยกันดูแลรักษาให้คงสภาพเดิม ไม่ให้เกิดความเสื่อมโทรม เพื่อประโยชน์ในการดำรงชีวิตในท้องถิ่นของตน การประสานงานเพื่อสร้างความรู้ความเข้าใจ และความตระหนักระหว่างหน่วยงานของรัฐ องค์กรปกครองส่วนท้องถิ่นกับประชาชน ให้มีบทบาทหน้าที่ในการปกป้อง คุ้มครอง ฟื้นฟูการใช้ทรัพยากรอย่างคุ้มค่าและเกิดประโยชน์สูงสุด</w:t>
      </w:r>
    </w:p>
    <w:p w:rsidR="007C0669" w:rsidRPr="007C0669" w:rsidRDefault="007C0669" w:rsidP="007C0669">
      <w:pPr>
        <w:shd w:val="clear" w:color="auto" w:fill="EEEEEE"/>
        <w:spacing w:after="0" w:line="267" w:lineRule="atLeast"/>
        <w:ind w:firstLine="720"/>
        <w:rPr>
          <w:rFonts w:eastAsia="Times New Roman"/>
          <w:u w:val="none"/>
        </w:rPr>
      </w:pPr>
      <w:r w:rsidRPr="007C0669">
        <w:rPr>
          <w:rFonts w:eastAsia="Times New Roman"/>
          <w:u w:val="none"/>
        </w:rPr>
        <w:t>            </w:t>
      </w:r>
      <w:r w:rsidRPr="007C0669">
        <w:rPr>
          <w:rFonts w:eastAsia="Times New Roman"/>
          <w:b/>
          <w:bCs/>
          <w:u w:val="none"/>
        </w:rPr>
        <w:t>4</w:t>
      </w:r>
      <w:r w:rsidRPr="007C0669">
        <w:rPr>
          <w:rFonts w:eastAsia="Times New Roman"/>
          <w:b/>
          <w:bCs/>
          <w:u w:val="none"/>
          <w:cs/>
        </w:rPr>
        <w:t>) ส่งเสริมการศึกษาวิจัย ค้นหาวิธีการและพัฒนาเทคโนโลยี</w:t>
      </w:r>
      <w:r w:rsidRPr="007C0669">
        <w:rPr>
          <w:rFonts w:eastAsia="Times New Roman"/>
          <w:u w:val="none"/>
        </w:rPr>
        <w:t> </w:t>
      </w:r>
      <w:r w:rsidRPr="007C0669">
        <w:rPr>
          <w:rFonts w:eastAsia="Times New Roman"/>
          <w:u w:val="none"/>
          <w:cs/>
        </w:rPr>
        <w:t>มาใช้ในการจัดการกับทรัพยากรธรรมชาติและสิ่งแวดล้อมให้เกิดประโยชน์สูงสุด เช่น การใช้ความรู้ทางเทคโนโลยีสารสนเทศมาจัดการวางแผนพัฒนา การพัฒนาอุปกรณ์เครื่องมือเครื่องใช้ให้มีการประหยัดพลังงานมากขึ้น การค้นคว้าวิจัยวิธีการจัดการ การปรับปรุง พัฒนาสิ่งแวดล้อมให้มีประสิทธิภาพและยั่งยืน เป็นต้น</w:t>
      </w:r>
    </w:p>
    <w:p w:rsidR="007C0669" w:rsidRPr="007C0669" w:rsidRDefault="007C0669" w:rsidP="007C0669">
      <w:pPr>
        <w:shd w:val="clear" w:color="auto" w:fill="EEEEEE"/>
        <w:spacing w:after="0" w:line="267" w:lineRule="atLeast"/>
        <w:ind w:firstLine="720"/>
        <w:rPr>
          <w:rFonts w:eastAsia="Times New Roman"/>
          <w:u w:val="none"/>
        </w:rPr>
      </w:pPr>
      <w:r w:rsidRPr="007C0669">
        <w:rPr>
          <w:rFonts w:eastAsia="Times New Roman"/>
          <w:u w:val="none"/>
        </w:rPr>
        <w:t>            </w:t>
      </w:r>
      <w:r w:rsidRPr="007C0669">
        <w:rPr>
          <w:rFonts w:eastAsia="Times New Roman"/>
          <w:b/>
          <w:bCs/>
          <w:u w:val="none"/>
        </w:rPr>
        <w:t>5</w:t>
      </w:r>
      <w:r w:rsidRPr="007C0669">
        <w:rPr>
          <w:rFonts w:eastAsia="Times New Roman"/>
          <w:b/>
          <w:bCs/>
          <w:u w:val="none"/>
          <w:cs/>
        </w:rPr>
        <w:t>) การกำหนดนโยบายและวางแนวทางของรัฐบาล</w:t>
      </w:r>
      <w:r w:rsidRPr="007C0669">
        <w:rPr>
          <w:rFonts w:eastAsia="Times New Roman"/>
          <w:u w:val="none"/>
        </w:rPr>
        <w:t> </w:t>
      </w:r>
      <w:r w:rsidRPr="007C0669">
        <w:rPr>
          <w:rFonts w:eastAsia="Times New Roman"/>
          <w:u w:val="none"/>
          <w:cs/>
        </w:rPr>
        <w:t>ในการอนุรักษ์และพัฒนาสิ่งแวดล้อมทั้งในระยะสันและระยะยาว เพื่อเป็นหลักการให้หน่วยงานและเจ้าหน้าที่ของรัฐที่เกี่ยวข้องยึดถือและนำไปปฏิบัติ รวมทั้งการเผยแพร่ข่าวสารด้านการอนุรักษ์ทรัพยากรธรรมชาติและสิ่งแวดล้อม ทั้งทางตรงและทางอ้อม</w:t>
      </w:r>
    </w:p>
    <w:p w:rsidR="007C0669" w:rsidRPr="007C0669" w:rsidRDefault="007C0669" w:rsidP="007C0669">
      <w:pPr>
        <w:shd w:val="clear" w:color="auto" w:fill="EEEEEE"/>
        <w:spacing w:after="0" w:line="240" w:lineRule="auto"/>
        <w:jc w:val="center"/>
        <w:rPr>
          <w:rFonts w:eastAsia="Times New Roman"/>
          <w:u w:val="none"/>
        </w:rPr>
      </w:pPr>
      <w:r w:rsidRPr="007C0669">
        <w:rPr>
          <w:rFonts w:eastAsia="Times New Roman"/>
          <w:u w:val="none"/>
        </w:rPr>
        <w:br/>
      </w:r>
      <w:r w:rsidRPr="007C0669">
        <w:rPr>
          <w:rFonts w:eastAsia="Times New Roman"/>
          <w:noProof/>
          <w:u w:val="none"/>
        </w:rPr>
        <w:drawing>
          <wp:inline distT="0" distB="0" distL="0" distR="0">
            <wp:extent cx="3048000" cy="2286000"/>
            <wp:effectExtent l="19050" t="0" r="0" b="0"/>
            <wp:docPr id="2" name="Picture 2" descr="https://sites.google.com/site/thanadon1007/_/rsrc/1472843379956/kar-xnuraks-thrrmchati-laea-sing-waedlxm/original_nature%20%281%29.jpg?height=240&amp;width=32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thanadon1007/_/rsrc/1472843379956/kar-xnuraks-thrrmchati-laea-sing-waedlxm/original_nature%20%281%29.jpg?height=240&amp;width=32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96" w:rsidRPr="007C0669" w:rsidRDefault="00790B96"/>
    <w:sectPr w:rsidR="00790B96" w:rsidRPr="007C0669" w:rsidSect="00790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7C0669"/>
    <w:rsid w:val="00350711"/>
    <w:rsid w:val="004B3E65"/>
    <w:rsid w:val="00790B96"/>
    <w:rsid w:val="007C0669"/>
    <w:rsid w:val="00EB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u w:val="dotted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66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7C06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06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thanadon1007/kar-xnuraks-thrrmchati-laea-sing-waedlxm/original_nature%20(1).jpg?attredirects=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ites.google.com/site/thanadon1007/kar-xnuraks-thrrmchati-laea-sing-waedlxm/Picture1%5b1%5d.jpg?attredirects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dcterms:created xsi:type="dcterms:W3CDTF">2021-08-06T05:43:00Z</dcterms:created>
  <dcterms:modified xsi:type="dcterms:W3CDTF">2021-08-06T05:43:00Z</dcterms:modified>
</cp:coreProperties>
</file>